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eastAsia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申请项目资金承诺书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hint="eastAsia" w:eastAsia="仿宋_GB2312" w:cs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  <w:u w:val="single"/>
        </w:rPr>
        <w:t>（</w:t>
      </w:r>
      <w:r>
        <w:rPr>
          <w:rFonts w:hint="eastAsia" w:eastAsia="仿宋_GB2312" w:cs="仿宋_GB2312"/>
          <w:sz w:val="32"/>
          <w:szCs w:val="32"/>
          <w:u w:val="single"/>
          <w:lang w:val="en-US" w:eastAsia="zh-CN"/>
        </w:rPr>
        <w:t>申报单位</w:t>
      </w:r>
      <w:r>
        <w:rPr>
          <w:rFonts w:hint="eastAsia" w:eastAsia="仿宋_GB2312" w:cs="仿宋_GB2312"/>
          <w:sz w:val="32"/>
          <w:szCs w:val="32"/>
          <w:u w:val="single"/>
        </w:rPr>
        <w:t>名称）</w:t>
      </w:r>
      <w:r>
        <w:rPr>
          <w:rFonts w:hint="eastAsia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 w:cs="仿宋_GB2312"/>
          <w:sz w:val="32"/>
          <w:szCs w:val="32"/>
        </w:rPr>
        <w:t>谨就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2024年制造强省建设、中小企业发展</w:t>
      </w:r>
      <w:r>
        <w:rPr>
          <w:rFonts w:hint="eastAsia" w:eastAsia="仿宋_GB2312" w:cs="仿宋_GB2312"/>
          <w:sz w:val="32"/>
          <w:szCs w:val="32"/>
        </w:rPr>
        <w:t>政策</w:t>
      </w:r>
      <w:r>
        <w:rPr>
          <w:rFonts w:hint="eastAsia" w:eastAsia="仿宋_GB2312" w:cs="仿宋_GB2312"/>
          <w:sz w:val="32"/>
          <w:szCs w:val="32"/>
          <w:lang w:val="en-US" w:eastAsia="zh-CN"/>
        </w:rPr>
        <w:t>资金</w:t>
      </w:r>
      <w:r>
        <w:rPr>
          <w:rFonts w:hint="eastAsia" w:eastAsia="仿宋_GB2312" w:cs="仿宋_GB2312"/>
          <w:sz w:val="32"/>
          <w:szCs w:val="32"/>
          <w:lang w:eastAsia="zh-CN"/>
        </w:rPr>
        <w:t>申请事宜</w:t>
      </w:r>
      <w:r>
        <w:rPr>
          <w:rFonts w:hint="eastAsia" w:eastAsia="仿宋_GB2312" w:cs="仿宋_GB2312"/>
          <w:sz w:val="32"/>
          <w:szCs w:val="32"/>
        </w:rPr>
        <w:t>，做出以下承诺：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年1月1日以来，在生产经营中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发生重大生产安全事故、环境污染事故</w:t>
      </w:r>
      <w:r>
        <w:rPr>
          <w:rFonts w:hint="eastAsia" w:eastAsia="仿宋_GB2312" w:cs="Times New Roman"/>
          <w:color w:val="auto"/>
          <w:sz w:val="32"/>
          <w:szCs w:val="32"/>
          <w:lang w:eastAsia="zh-CN"/>
        </w:rPr>
        <w:t>，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存在严重产品质量等问题；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年1月1日以来，单位或法定代表人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被纳入严重失信“黑名单”；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保证所提交的申请资料全面、真实、准确、有效；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如有隐瞒、虚假等不实情况，愿负相应的责任，并承担由此产生的一切后果；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 xml:space="preserve">. </w:t>
      </w:r>
      <w:r>
        <w:rPr>
          <w:rFonts w:hint="eastAsia" w:eastAsia="仿宋_GB2312" w:cs="仿宋_GB2312"/>
          <w:sz w:val="32"/>
          <w:szCs w:val="32"/>
        </w:rPr>
        <w:t>如项目申请中出现违规行为，同意省</w:t>
      </w:r>
      <w:r>
        <w:rPr>
          <w:rFonts w:hint="eastAsia" w:eastAsia="仿宋_GB2312" w:cs="仿宋_GB2312"/>
          <w:sz w:val="32"/>
          <w:szCs w:val="32"/>
          <w:lang w:eastAsia="zh-CN"/>
        </w:rPr>
        <w:t>工业和信息化</w:t>
      </w:r>
      <w:r>
        <w:rPr>
          <w:rFonts w:hint="eastAsia" w:eastAsia="仿宋_GB2312" w:cs="仿宋_GB2312"/>
          <w:sz w:val="32"/>
          <w:szCs w:val="32"/>
        </w:rPr>
        <w:t>厅将其纳入社会征信系统并对外公开相关违规信息</w:t>
      </w:r>
      <w:r>
        <w:rPr>
          <w:rFonts w:hint="eastAsia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               </w:t>
      </w:r>
      <w:r>
        <w:rPr>
          <w:rFonts w:hint="eastAsia" w:eastAsia="仿宋_GB2312" w:cs="仿宋_GB2312"/>
          <w:sz w:val="32"/>
          <w:szCs w:val="32"/>
        </w:rPr>
        <w:t>（单位公章）</w:t>
      </w:r>
      <w:r>
        <w:rPr>
          <w:rFonts w:eastAsia="仿宋_GB2312"/>
          <w:sz w:val="32"/>
          <w:szCs w:val="32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服务商</w:t>
      </w:r>
      <w:r>
        <w:rPr>
          <w:rFonts w:hint="eastAsia" w:eastAsia="仿宋_GB2312" w:cs="仿宋_GB2312"/>
          <w:sz w:val="32"/>
          <w:szCs w:val="32"/>
        </w:rPr>
        <w:t>法人代表签字：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  <w:lang w:val="en-US" w:eastAsia="zh-CN"/>
        </w:rPr>
        <w:t>申报单位</w:t>
      </w:r>
      <w:r>
        <w:rPr>
          <w:rFonts w:hint="eastAsia" w:eastAsia="仿宋_GB2312" w:cs="仿宋_GB2312"/>
          <w:sz w:val="32"/>
          <w:szCs w:val="32"/>
        </w:rPr>
        <w:t>法人代表签字：</w:t>
      </w:r>
      <w:r>
        <w:rPr>
          <w:rFonts w:eastAsia="仿宋_GB2312"/>
          <w:sz w:val="32"/>
          <w:szCs w:val="32"/>
        </w:rPr>
        <w:t xml:space="preserve">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             </w:t>
      </w:r>
      <w:r>
        <w:rPr>
          <w:rFonts w:hint="eastAsia" w:eastAsia="仿宋_GB2312" w:cs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  </w:t>
      </w:r>
      <w:r>
        <w:rPr>
          <w:rFonts w:hint="eastAsia" w:eastAsia="仿宋_GB2312" w:cs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hint="eastAsia" w:eastAsia="仿宋_GB2312" w:cs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CESI仿宋-GB2312" w:hAnsi="CESI仿宋-GB2312" w:eastAsia="CESI仿宋-GB2312" w:cs="CESI仿宋-GB2312"/>
          <w:b/>
          <w:bCs/>
          <w:color w:val="0000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CESI仿宋-GB2312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color w:val="000000"/>
          <w:sz w:val="24"/>
          <w:szCs w:val="24"/>
          <w:lang w:eastAsia="zh-CN"/>
        </w:rPr>
        <w:t>备注</w:t>
      </w:r>
      <w:r>
        <w:rPr>
          <w:rFonts w:hint="default" w:ascii="Times New Roman" w:hAnsi="Times New Roman" w:eastAsia="CESI仿宋-GB2312" w:cs="Times New Roman"/>
          <w:b/>
          <w:bCs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1. 申报省级制造业数字化转型示范园区的，申报单位仅就上述事项3、4、5做出承诺。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申报中小企业数字化转型典型示范项目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申报单位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必须与数字化转型服务商共同申报；若同一个项目存在多个服务商的，需提供多个服务商公章和法人代表签字。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textAlignment w:val="auto"/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3. 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申报其他类别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，只需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申报单位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eastAsia="zh-CN"/>
        </w:rPr>
        <w:t>法人代表签字并加盖公章</w:t>
      </w:r>
      <w:r>
        <w:rPr>
          <w:rFonts w:hint="default" w:ascii="Times New Roman" w:hAnsi="Times New Roman" w:eastAsia="CESI仿宋-GB2312" w:cs="Times New Roman"/>
          <w:b w:val="0"/>
          <w:bCs w:val="0"/>
          <w:color w:val="000000"/>
          <w:sz w:val="24"/>
          <w:szCs w:val="24"/>
          <w:lang w:val="en-US" w:eastAsia="zh-CN"/>
        </w:rPr>
        <w:t>。</w:t>
      </w: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35"/>
      <w:cols w:space="0" w:num="1"/>
      <w:rtlGutter w:val="0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F2357E"/>
    <w:rsid w:val="000C149A"/>
    <w:rsid w:val="0010120A"/>
    <w:rsid w:val="001759A2"/>
    <w:rsid w:val="001A55FA"/>
    <w:rsid w:val="003965B1"/>
    <w:rsid w:val="003B7AD7"/>
    <w:rsid w:val="00493FBC"/>
    <w:rsid w:val="004B0A34"/>
    <w:rsid w:val="00570188"/>
    <w:rsid w:val="00571486"/>
    <w:rsid w:val="006D212B"/>
    <w:rsid w:val="00702810"/>
    <w:rsid w:val="007A4C4B"/>
    <w:rsid w:val="007B5CA3"/>
    <w:rsid w:val="008240CF"/>
    <w:rsid w:val="00862B0E"/>
    <w:rsid w:val="008856C0"/>
    <w:rsid w:val="008E0E0B"/>
    <w:rsid w:val="00A606E6"/>
    <w:rsid w:val="00A9262D"/>
    <w:rsid w:val="00B9757A"/>
    <w:rsid w:val="00C104AD"/>
    <w:rsid w:val="00C233DF"/>
    <w:rsid w:val="00CD4F24"/>
    <w:rsid w:val="00D06E49"/>
    <w:rsid w:val="00EB2D17"/>
    <w:rsid w:val="00EF02CE"/>
    <w:rsid w:val="00F2357E"/>
    <w:rsid w:val="06A3303E"/>
    <w:rsid w:val="14F10C0A"/>
    <w:rsid w:val="1F8A6A98"/>
    <w:rsid w:val="2E17768F"/>
    <w:rsid w:val="4B632594"/>
    <w:rsid w:val="4BB944FA"/>
    <w:rsid w:val="5BE208D3"/>
    <w:rsid w:val="63EF742B"/>
    <w:rsid w:val="67AD559E"/>
    <w:rsid w:val="6A80078F"/>
    <w:rsid w:val="71AF66F1"/>
    <w:rsid w:val="75D17FAA"/>
    <w:rsid w:val="7EA17B0D"/>
    <w:rsid w:val="7EE78CAD"/>
    <w:rsid w:val="7FFB0DB9"/>
    <w:rsid w:val="8FB78A1D"/>
    <w:rsid w:val="B7FFA01F"/>
    <w:rsid w:val="BE45EDD3"/>
    <w:rsid w:val="FEA3E18A"/>
    <w:rsid w:val="FFFEC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Balloon Text"/>
    <w:basedOn w:val="1"/>
    <w:link w:val="10"/>
    <w:autoRedefine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autoRedefine/>
    <w:qFormat/>
    <w:uiPriority w:val="99"/>
    <w:rPr>
      <w:rFonts w:cs="Times New Roman"/>
    </w:rPr>
  </w:style>
  <w:style w:type="character" w:customStyle="1" w:styleId="10">
    <w:name w:val="Balloon Text Char"/>
    <w:basedOn w:val="8"/>
    <w:link w:val="4"/>
    <w:autoRedefine/>
    <w:semiHidden/>
    <w:qFormat/>
    <w:locked/>
    <w:uiPriority w:val="99"/>
    <w:rPr>
      <w:rFonts w:ascii="Times New Roman" w:hAnsi="Times New Roman" w:cs="Times New Roman"/>
      <w:sz w:val="2"/>
      <w:szCs w:val="2"/>
    </w:rPr>
  </w:style>
  <w:style w:type="character" w:customStyle="1" w:styleId="11">
    <w:name w:val="Footer Char"/>
    <w:basedOn w:val="8"/>
    <w:link w:val="5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er Char"/>
    <w:basedOn w:val="8"/>
    <w:link w:val="6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53</Words>
  <Characters>304</Characters>
  <Lines>0</Lines>
  <Paragraphs>0</Paragraphs>
  <TotalTime>46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2019-09-07T06:58:00Z</dcterms:created>
  <dc:creator>系统管理员</dc:creator>
  <cp:lastModifiedBy>小黑屋主人</cp:lastModifiedBy>
  <cp:lastPrinted>2024-04-22T03:26:00Z</cp:lastPrinted>
  <dcterms:modified xsi:type="dcterms:W3CDTF">2024-05-07T09:43:51Z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90FC5063AC634671853FCFF6B518FD07</vt:lpwstr>
  </property>
</Properties>
</file>